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7111"/>
      </w:tblGrid>
      <w:tr w:rsidR="00197264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7264" w:rsidRDefault="00D21963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Kadro veya Pozisyon Bilgileri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Birimi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BE3609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Iğdır</w:t>
            </w:r>
            <w:r w:rsidR="00D21963" w:rsidRPr="006334A6">
              <w:rPr>
                <w:color w:val="000000"/>
              </w:rPr>
              <w:t xml:space="preserve"> Meslek Yüksekokulu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Unvanı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Öğretim Üyesi</w:t>
            </w:r>
            <w:r w:rsidR="00BE3609" w:rsidRPr="006334A6">
              <w:rPr>
                <w:color w:val="000000"/>
              </w:rPr>
              <w:t xml:space="preserve"> – Öğretim Elemanı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Sınıfı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Öğretim Üyeleri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Görevi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Müdür Yardımcısı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Birim Yöneticisi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Yüksekokul Müdürü</w:t>
            </w:r>
          </w:p>
        </w:tc>
      </w:tr>
      <w:tr w:rsidR="00197264" w:rsidRPr="0086717B">
        <w:trPr>
          <w:trHeight w:val="600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Bağlı Bulunduğu Yönetici/ Yöneticileri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Yüksekokul Müdürü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Vekâlet Edecek Unvan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Müdür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Atanacaklarda Aranacak Özellikler</w:t>
            </w:r>
          </w:p>
        </w:tc>
      </w:tr>
      <w:tr w:rsidR="00197264" w:rsidRPr="0086717B">
        <w:trPr>
          <w:trHeight w:val="439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Eğitim Düzeyi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ind w:left="73"/>
              <w:rPr>
                <w:color w:val="000000"/>
              </w:rPr>
            </w:pPr>
            <w:r w:rsidRPr="006334A6">
              <w:rPr>
                <w:color w:val="000000"/>
              </w:rPr>
              <w:t>Lisans</w:t>
            </w:r>
            <w:r w:rsidR="00BE3609" w:rsidRPr="006334A6">
              <w:rPr>
                <w:color w:val="000000"/>
              </w:rPr>
              <w:t xml:space="preserve"> – Yüksek Lisans - Doktora</w:t>
            </w:r>
          </w:p>
        </w:tc>
      </w:tr>
      <w:tr w:rsidR="00197264" w:rsidRPr="0086717B">
        <w:trPr>
          <w:trHeight w:val="4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Gerekli Hizmet Süresi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4" w:rsidRPr="006334A6" w:rsidRDefault="00197264">
            <w:pPr>
              <w:jc w:val="both"/>
              <w:rPr>
                <w:color w:val="000000"/>
              </w:rPr>
            </w:pPr>
          </w:p>
        </w:tc>
      </w:tr>
      <w:tr w:rsidR="00197264" w:rsidRPr="0086717B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pStyle w:val="ListeParagraf"/>
              <w:numPr>
                <w:ilvl w:val="0"/>
                <w:numId w:val="1"/>
              </w:numPr>
              <w:ind w:left="381" w:hanging="3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/ İşlere İlişkin Bilgiler</w:t>
            </w:r>
          </w:p>
        </w:tc>
      </w:tr>
      <w:tr w:rsidR="00197264" w:rsidRPr="0086717B">
        <w:trPr>
          <w:trHeight w:val="621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Görevin Kısa Tanımı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7264" w:rsidRPr="006334A6" w:rsidRDefault="00D21963" w:rsidP="004A2F2D">
            <w:pPr>
              <w:ind w:left="73"/>
              <w:jc w:val="both"/>
              <w:rPr>
                <w:color w:val="333333"/>
              </w:rPr>
            </w:pPr>
            <w:r w:rsidRPr="006334A6">
              <w:rPr>
                <w:rStyle w:val="markedcontent"/>
              </w:rPr>
              <w:t>Müdür Yardımcıları, Müdür tarafından, kendisine çalışmalarında yardımcı olmak</w:t>
            </w:r>
            <w:r w:rsidRPr="006334A6">
              <w:t xml:space="preserve"> </w:t>
            </w:r>
            <w:r w:rsidRPr="006334A6">
              <w:rPr>
                <w:rStyle w:val="markedcontent"/>
              </w:rPr>
              <w:t>üzere aylıklı öğretim elemanları arasından seçilirler ve en çok üç yıl için atanırlar. Müdür</w:t>
            </w:r>
            <w:r w:rsidRPr="006334A6">
              <w:t xml:space="preserve"> </w:t>
            </w:r>
            <w:r w:rsidRPr="006334A6">
              <w:rPr>
                <w:rStyle w:val="markedcontent"/>
              </w:rPr>
              <w:t>gerekli gördüğü hallerde yardımcılarını değiştirebilir. Müdürün görevi sona erdiğinde,</w:t>
            </w:r>
            <w:r w:rsidRPr="006334A6">
              <w:t xml:space="preserve"> </w:t>
            </w:r>
            <w:r w:rsidRPr="006334A6">
              <w:rPr>
                <w:rStyle w:val="markedcontent"/>
              </w:rPr>
              <w:t>yardımcılarının görevi de sona erer. Ayrıca, eğitim ve öğretimi gerçekleştirmek için gerekli</w:t>
            </w:r>
            <w:r w:rsidRPr="006334A6">
              <w:t xml:space="preserve"> </w:t>
            </w:r>
            <w:r w:rsidRPr="006334A6">
              <w:rPr>
                <w:rStyle w:val="markedcontent"/>
              </w:rPr>
              <w:t>tüm faaliyetlerinin etkinlik ve verimlilik ilkelerine uygun olarak yürütülmesi amacıyla</w:t>
            </w:r>
            <w:r w:rsidRPr="006334A6">
              <w:t xml:space="preserve"> </w:t>
            </w:r>
            <w:r w:rsidRPr="006334A6">
              <w:rPr>
                <w:rStyle w:val="markedcontent"/>
              </w:rPr>
              <w:t>çalışmalarında Müdüre yardımcı olurlar.</w:t>
            </w:r>
          </w:p>
        </w:tc>
      </w:tr>
      <w:tr w:rsidR="0044518D" w:rsidRPr="0086717B">
        <w:trPr>
          <w:trHeight w:val="247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518D" w:rsidRPr="0086717B" w:rsidRDefault="0044518D" w:rsidP="0044518D">
            <w:pPr>
              <w:rPr>
                <w:b/>
                <w:color w:val="000000"/>
              </w:rPr>
            </w:pPr>
            <w:r w:rsidRPr="0086717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1. Birimin tüm sevk ve idaresinde Meslek Yüksekokulu Müdürüne birinci derecede yardımcı olmak.</w:t>
            </w:r>
          </w:p>
          <w:p w:rsidR="0044518D" w:rsidRPr="006334A6" w:rsidRDefault="006334A6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Yüksekokulunun eğitim-öğretim faaliyetlerini organize etmek.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3.   Meslek Yüksekokulu Müdürünün görevi başında bulunmadığı</w:t>
            </w:r>
            <w:r w:rsid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zamanlarda Meslek Yüksekokulu </w:t>
            </w: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Müdürlüğüne </w:t>
            </w:r>
            <w:proofErr w:type="gramStart"/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etmek.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4.  Mezuniyet töreni ile ilgili çalışmaları koordine etmek.</w:t>
            </w:r>
          </w:p>
          <w:p w:rsidR="0044518D" w:rsidRPr="006334A6" w:rsidRDefault="006334A6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 sorunlarını Meslek Yüksekokulu Müdürü adına dinlemek ve çözüme kavuşturmak.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6. Yatay geçiş, dikey geçiş, çift ana dal, yan dal, yabancı uyruklu öğrenci kabulü ile ilgili her türlü çalışmaları ve takibini yapmak, programların düzenlenmesini sağlamak.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Öğrencilerin ders uyumu ve muafiyeti ile ilgili komisyonlar takip etmek; değişik nedenlerle ortaya çıkan öğrenci ders intibakları ile ilgili işlemlerin yürütülmesini kontrol etmek. 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8. Öğrenci staj taleplerini koordine etmek.</w:t>
            </w:r>
          </w:p>
          <w:p w:rsidR="0044518D" w:rsidRPr="006334A6" w:rsidRDefault="006334A6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B7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Erasmus, 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Farabi programlarından yararlanmak isteyen öğrencilere yardımcı olmak, bölümlerde koordinasyonu sağlamak.</w:t>
            </w:r>
          </w:p>
          <w:p w:rsidR="0044518D" w:rsidRPr="006334A6" w:rsidRDefault="006334A6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Meslek Yüksekokulunun uluslararası ilişkilerinin arttırılması ve yürütülmesinde Meslek Yüksekokulu Müdürüne yardımcı 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olmak.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11. Yüksekokul öğrenci kulüplerinin kurulması için gerekli çalışmaların yapılmasını koordine etmek.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12. Öğrenci ders kayıtlarının düzenli yapılmasını takip etmek.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13. Öğrenciler tarafından sınav sonuçlarına yapılan itirazları değerlendirir ve sonuçlandırılmasını sağlamak.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14. Her türlü burs işlemleri ile ilgilenmek, bunlar için kurulacak komisyonlara başkanlık yapmak.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Yeni kayıt yaptıran öğrencilerin </w:t>
            </w:r>
            <w:proofErr w:type="gramStart"/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oryantasyon</w:t>
            </w:r>
            <w:proofErr w:type="gramEnd"/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etkinliklerinin organizasyonunu sağlamak.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16. Öğrenci otomasyon sisteminin düzenli olarak çalışmasını takip etmek.</w:t>
            </w:r>
          </w:p>
          <w:p w:rsidR="0044518D" w:rsidRPr="006334A6" w:rsidRDefault="006334A6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Mazeret sınav isteklerini değerlendirilmesini ve sonuçlandırılmasını takip etmek.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18. Öğrenci disiplin olayları ile ilgili işlemleri yönetmenliklere uygun olarak yapılmasını takip etmek.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19. Öğrencilerin sportif ve kültürel etkinlikler kapsamındaki izinlerini değerlendirir ve ilgili birimler tarafından gerekli işlemlerin yapılmasını sağlamak.</w:t>
            </w:r>
            <w:r w:rsidRPr="006334A6">
              <w:rPr>
                <w:sz w:val="24"/>
                <w:szCs w:val="24"/>
              </w:rPr>
              <w:t xml:space="preserve"> </w:t>
            </w:r>
          </w:p>
          <w:p w:rsidR="0044518D" w:rsidRPr="006334A6" w:rsidRDefault="006334A6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="0044518D"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Öğrencilerin kayıt dondurma isteklerini değerlendirir ve sonuçlandırılmasını sağlamak.</w:t>
            </w:r>
          </w:p>
          <w:p w:rsidR="0044518D" w:rsidRPr="006334A6" w:rsidRDefault="0044518D" w:rsidP="0044518D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D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Azami öğrencilik, Tek ders, GANO sınavlarıyla ilgili işlemlerin yapılmasını takip etmek. </w:t>
            </w:r>
          </w:p>
          <w:p w:rsidR="0044518D" w:rsidRDefault="0044518D" w:rsidP="0044518D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1DE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Ek ders formlarını kontrol etmek ve denetlemek.    </w:t>
            </w:r>
          </w:p>
          <w:p w:rsidR="00B71DEC" w:rsidRPr="006334A6" w:rsidRDefault="00B71DEC" w:rsidP="00B71DEC">
            <w:pPr>
              <w:pStyle w:val="ListeParagraf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334A6">
              <w:rPr>
                <w:rFonts w:ascii="Times New Roman" w:eastAsia="Times New Roman" w:hAnsi="Times New Roman" w:cs="Times New Roman"/>
                <w:sz w:val="24"/>
                <w:szCs w:val="24"/>
              </w:rPr>
              <w:t>Meslek Yüksekokul Müdürü tarafından verilecek diğer görevleri yapmak.</w:t>
            </w:r>
          </w:p>
          <w:p w:rsidR="00B71DEC" w:rsidRPr="006334A6" w:rsidRDefault="00B71DEC" w:rsidP="0044518D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518D" w:rsidRPr="006334A6" w:rsidRDefault="0044518D" w:rsidP="0044518D">
            <w:pPr>
              <w:pStyle w:val="ListeParagraf"/>
              <w:spacing w:line="240" w:lineRule="auto"/>
              <w:ind w:left="358" w:right="2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7264" w:rsidRPr="0086717B">
        <w:trPr>
          <w:trHeight w:val="685"/>
          <w:jc w:val="center"/>
        </w:trPr>
        <w:tc>
          <w:tcPr>
            <w:tcW w:w="2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264" w:rsidRPr="0086717B" w:rsidRDefault="00D21963">
            <w:pPr>
              <w:rPr>
                <w:b/>
                <w:color w:val="000000"/>
              </w:rPr>
            </w:pPr>
            <w:r w:rsidRPr="0086717B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7264" w:rsidRPr="006334A6" w:rsidRDefault="00D21963">
            <w:pPr>
              <w:shd w:val="clear" w:color="auto" w:fill="FFFFFF"/>
              <w:jc w:val="both"/>
              <w:rPr>
                <w:shd w:val="clear" w:color="auto" w:fill="FFFFFF"/>
              </w:rPr>
            </w:pPr>
            <w:r w:rsidRPr="006334A6">
              <w:t>2547 Sayılı Yükseköğretim Kanunu</w:t>
            </w:r>
          </w:p>
        </w:tc>
      </w:tr>
    </w:tbl>
    <w:p w:rsidR="00197264" w:rsidRPr="0086717B" w:rsidRDefault="00197264">
      <w:pPr>
        <w:rPr>
          <w:b/>
        </w:rPr>
      </w:pPr>
    </w:p>
    <w:p w:rsidR="00197264" w:rsidRDefault="00197264">
      <w:pPr>
        <w:rPr>
          <w:b/>
        </w:rPr>
      </w:pPr>
    </w:p>
    <w:p w:rsidR="00197264" w:rsidRDefault="00197264"/>
    <w:p w:rsidR="00197264" w:rsidRDefault="00D21963">
      <w:pPr>
        <w:tabs>
          <w:tab w:val="left" w:pos="8152"/>
        </w:tabs>
        <w:rPr>
          <w:b/>
        </w:rPr>
      </w:pPr>
      <w:r>
        <w:tab/>
      </w:r>
      <w:r>
        <w:rPr>
          <w:b/>
        </w:rPr>
        <w:t>ONAY</w:t>
      </w:r>
    </w:p>
    <w:sectPr w:rsidR="00197264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7B" w:rsidRDefault="00F52E7B">
      <w:r>
        <w:separator/>
      </w:r>
    </w:p>
  </w:endnote>
  <w:endnote w:type="continuationSeparator" w:id="0">
    <w:p w:rsidR="00F52E7B" w:rsidRDefault="00F5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</w:sdtPr>
    <w:sdtEndPr>
      <w:rPr>
        <w:rStyle w:val="SayfaNumaras"/>
      </w:rPr>
    </w:sdtEndPr>
    <w:sdtContent>
      <w:p w:rsidR="00197264" w:rsidRDefault="00D21963">
        <w:pPr>
          <w:pStyle w:val="AltBilgi"/>
          <w:framePr w:wrap="auto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197264" w:rsidRDefault="0019726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264" w:rsidRDefault="0019726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7B" w:rsidRDefault="00F52E7B">
      <w:r>
        <w:separator/>
      </w:r>
    </w:p>
  </w:footnote>
  <w:footnote w:type="continuationSeparator" w:id="0">
    <w:p w:rsidR="00F52E7B" w:rsidRDefault="00F5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197264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429260" cy="428625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:rsidR="00197264" w:rsidRDefault="00D21963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</w:t>
          </w:r>
          <w:proofErr w:type="gramStart"/>
          <w:r>
            <w:rPr>
              <w:lang w:eastAsia="en-US"/>
            </w:rPr>
            <w:t>5.3</w:t>
          </w:r>
          <w:proofErr w:type="gramEnd"/>
          <w:r>
            <w:rPr>
              <w:lang w:eastAsia="en-US"/>
            </w:rPr>
            <w:t>-D.03</w:t>
          </w:r>
        </w:p>
      </w:tc>
    </w:tr>
    <w:tr w:rsidR="00197264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197264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19726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197264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197264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197264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7264" w:rsidRDefault="00D2196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:rsidR="00197264" w:rsidRDefault="001972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B550C"/>
    <w:multiLevelType w:val="multilevel"/>
    <w:tmpl w:val="644B550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0068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05DB"/>
    <w:rsid w:val="000D3038"/>
    <w:rsid w:val="000D4416"/>
    <w:rsid w:val="000D489F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CC8"/>
    <w:rsid w:val="00144DF4"/>
    <w:rsid w:val="0016613A"/>
    <w:rsid w:val="00187F2E"/>
    <w:rsid w:val="00192B5C"/>
    <w:rsid w:val="00195C09"/>
    <w:rsid w:val="00196DFC"/>
    <w:rsid w:val="00196FD2"/>
    <w:rsid w:val="00197264"/>
    <w:rsid w:val="001B1F64"/>
    <w:rsid w:val="001D7908"/>
    <w:rsid w:val="002046C1"/>
    <w:rsid w:val="00223644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2231"/>
    <w:rsid w:val="002B6FD5"/>
    <w:rsid w:val="002C351D"/>
    <w:rsid w:val="002C6FF6"/>
    <w:rsid w:val="002D51CE"/>
    <w:rsid w:val="002D68E3"/>
    <w:rsid w:val="002E1C4F"/>
    <w:rsid w:val="002E6B72"/>
    <w:rsid w:val="002F2073"/>
    <w:rsid w:val="00302797"/>
    <w:rsid w:val="003068FE"/>
    <w:rsid w:val="0031254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142"/>
    <w:rsid w:val="003C1859"/>
    <w:rsid w:val="003C27AD"/>
    <w:rsid w:val="003C6071"/>
    <w:rsid w:val="003D71BD"/>
    <w:rsid w:val="003F35A7"/>
    <w:rsid w:val="003F4DE1"/>
    <w:rsid w:val="003F6A24"/>
    <w:rsid w:val="00404BB6"/>
    <w:rsid w:val="004068FF"/>
    <w:rsid w:val="00436F56"/>
    <w:rsid w:val="004374BC"/>
    <w:rsid w:val="00444E2A"/>
    <w:rsid w:val="0044518D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3B1E"/>
    <w:rsid w:val="0048719F"/>
    <w:rsid w:val="00490CD2"/>
    <w:rsid w:val="00496144"/>
    <w:rsid w:val="0049695F"/>
    <w:rsid w:val="004A0F35"/>
    <w:rsid w:val="004A2F2D"/>
    <w:rsid w:val="004A37DA"/>
    <w:rsid w:val="004A3C20"/>
    <w:rsid w:val="004A53DB"/>
    <w:rsid w:val="004B3B70"/>
    <w:rsid w:val="004B7442"/>
    <w:rsid w:val="004C121E"/>
    <w:rsid w:val="004C3693"/>
    <w:rsid w:val="004D080E"/>
    <w:rsid w:val="004D74FA"/>
    <w:rsid w:val="004E264F"/>
    <w:rsid w:val="004E2E8A"/>
    <w:rsid w:val="004E3E30"/>
    <w:rsid w:val="00530E94"/>
    <w:rsid w:val="0053150E"/>
    <w:rsid w:val="00534C46"/>
    <w:rsid w:val="005509DB"/>
    <w:rsid w:val="00553067"/>
    <w:rsid w:val="00562B1D"/>
    <w:rsid w:val="00566D4F"/>
    <w:rsid w:val="00577FDD"/>
    <w:rsid w:val="0058071E"/>
    <w:rsid w:val="005A7D18"/>
    <w:rsid w:val="005D1329"/>
    <w:rsid w:val="005D704B"/>
    <w:rsid w:val="005E533D"/>
    <w:rsid w:val="005E5E6F"/>
    <w:rsid w:val="00607B6E"/>
    <w:rsid w:val="0061675F"/>
    <w:rsid w:val="00617C74"/>
    <w:rsid w:val="00626CC5"/>
    <w:rsid w:val="00631F82"/>
    <w:rsid w:val="00632C40"/>
    <w:rsid w:val="006334A6"/>
    <w:rsid w:val="00633A6B"/>
    <w:rsid w:val="00646A36"/>
    <w:rsid w:val="00650295"/>
    <w:rsid w:val="00657D3A"/>
    <w:rsid w:val="00661244"/>
    <w:rsid w:val="006648D3"/>
    <w:rsid w:val="00665F47"/>
    <w:rsid w:val="0067742C"/>
    <w:rsid w:val="006774A7"/>
    <w:rsid w:val="0068524E"/>
    <w:rsid w:val="00693FDA"/>
    <w:rsid w:val="00694F88"/>
    <w:rsid w:val="006A0C9B"/>
    <w:rsid w:val="006B4CC7"/>
    <w:rsid w:val="006C5AF5"/>
    <w:rsid w:val="006D3B09"/>
    <w:rsid w:val="006D5326"/>
    <w:rsid w:val="006D762E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495"/>
    <w:rsid w:val="00772513"/>
    <w:rsid w:val="007C1643"/>
    <w:rsid w:val="007C3D47"/>
    <w:rsid w:val="007D018B"/>
    <w:rsid w:val="007D5262"/>
    <w:rsid w:val="007D7457"/>
    <w:rsid w:val="007E3996"/>
    <w:rsid w:val="007E4812"/>
    <w:rsid w:val="007E76AF"/>
    <w:rsid w:val="007F10AF"/>
    <w:rsid w:val="007F12C9"/>
    <w:rsid w:val="007F14FC"/>
    <w:rsid w:val="007F797B"/>
    <w:rsid w:val="008046C2"/>
    <w:rsid w:val="00811CE9"/>
    <w:rsid w:val="008133DC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6717B"/>
    <w:rsid w:val="00884FDF"/>
    <w:rsid w:val="0088607C"/>
    <w:rsid w:val="00892E16"/>
    <w:rsid w:val="008A24E2"/>
    <w:rsid w:val="008A516D"/>
    <w:rsid w:val="008B383B"/>
    <w:rsid w:val="008C71F9"/>
    <w:rsid w:val="008D3DB4"/>
    <w:rsid w:val="008F2472"/>
    <w:rsid w:val="009375F3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4DF9"/>
    <w:rsid w:val="009B29D9"/>
    <w:rsid w:val="009B4D9F"/>
    <w:rsid w:val="009C4EBE"/>
    <w:rsid w:val="009C789B"/>
    <w:rsid w:val="009E17A3"/>
    <w:rsid w:val="00A11124"/>
    <w:rsid w:val="00A14A87"/>
    <w:rsid w:val="00A14B6D"/>
    <w:rsid w:val="00A353C2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DEC"/>
    <w:rsid w:val="00B71F36"/>
    <w:rsid w:val="00B76928"/>
    <w:rsid w:val="00B92295"/>
    <w:rsid w:val="00B97395"/>
    <w:rsid w:val="00BA7F57"/>
    <w:rsid w:val="00BB2AE0"/>
    <w:rsid w:val="00BB701E"/>
    <w:rsid w:val="00BC3010"/>
    <w:rsid w:val="00BE3609"/>
    <w:rsid w:val="00BE7B31"/>
    <w:rsid w:val="00BF40F0"/>
    <w:rsid w:val="00C04F59"/>
    <w:rsid w:val="00C11EFD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949C3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3D0E"/>
    <w:rsid w:val="00CF632A"/>
    <w:rsid w:val="00D001E2"/>
    <w:rsid w:val="00D021F7"/>
    <w:rsid w:val="00D03997"/>
    <w:rsid w:val="00D15DCD"/>
    <w:rsid w:val="00D21963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3C49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4679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A13D9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2D7"/>
    <w:rsid w:val="00F359B5"/>
    <w:rsid w:val="00F416F0"/>
    <w:rsid w:val="00F446EC"/>
    <w:rsid w:val="00F52E7B"/>
    <w:rsid w:val="00F7610E"/>
    <w:rsid w:val="00F8025A"/>
    <w:rsid w:val="00F9385F"/>
    <w:rsid w:val="00FA32D0"/>
    <w:rsid w:val="00FA4D10"/>
    <w:rsid w:val="00FB1195"/>
    <w:rsid w:val="00FB27E9"/>
    <w:rsid w:val="00FC336C"/>
    <w:rsid w:val="00FD0D43"/>
    <w:rsid w:val="00FE0287"/>
    <w:rsid w:val="241F1A66"/>
    <w:rsid w:val="248311C0"/>
    <w:rsid w:val="7F4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FBB6"/>
  <w15:docId w15:val="{06341ABA-1908-4F0A-902D-5BD74BC0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</w:p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qFormat/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0"/>
    <w:uiPriority w:val="99"/>
    <w:unhideWhenUsed/>
    <w:qFormat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qFormat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qFormat/>
    <w:rPr>
      <w:rFonts w:ascii="Arial" w:eastAsia="Arial" w:hAnsi="Arial" w:cs="Arial"/>
      <w:color w:val="000000"/>
      <w:lang w:eastAsia="tr-TR"/>
    </w:rPr>
  </w:style>
  <w:style w:type="character" w:customStyle="1" w:styleId="markedcontent">
    <w:name w:val="markedcontent"/>
    <w:basedOn w:val="VarsaylanParagrafYazTip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F29425-721D-4F4F-800B-4D7BF99C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PRO2000</cp:lastModifiedBy>
  <cp:revision>33</cp:revision>
  <cp:lastPrinted>2020-03-15T13:46:00Z</cp:lastPrinted>
  <dcterms:created xsi:type="dcterms:W3CDTF">2021-10-15T13:38:00Z</dcterms:created>
  <dcterms:modified xsi:type="dcterms:W3CDTF">2022-01-06T08:34:00Z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1033-11.2.0.10429</vt:lpwstr>
  </property>
  <property fmtid="{D5CDD505-2E9C-101B-9397-08002B2CF9AE}" pid="3" name="ICV">
    <vt:lpwstr>EB269860007F4A87BFFFC86FC8884E58</vt:lpwstr>
  </property>
</Properties>
</file>